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8935E" w14:textId="41FABB16" w:rsidR="00487C43" w:rsidRPr="00D67078" w:rsidRDefault="00D67078" w:rsidP="00D67078">
      <w:pPr>
        <w:jc w:val="center"/>
        <w:rPr>
          <w:b/>
          <w:bCs/>
          <w:sz w:val="40"/>
          <w:szCs w:val="40"/>
        </w:rPr>
      </w:pPr>
      <w:r w:rsidRPr="00D67078">
        <w:rPr>
          <w:b/>
          <w:bCs/>
          <w:sz w:val="40"/>
          <w:szCs w:val="40"/>
        </w:rPr>
        <w:t>Swift-T C128DCR Installation Instructions.</w:t>
      </w:r>
    </w:p>
    <w:p w14:paraId="2D31FAF4" w14:textId="33CCA274" w:rsidR="00D67078" w:rsidRDefault="00D67078"/>
    <w:p w14:paraId="0CE7CA5F" w14:textId="1385DF8E" w:rsidR="00D67078" w:rsidRDefault="00D67078">
      <w:r>
        <w:t xml:space="preserve">The Swift-T Internal </w:t>
      </w:r>
      <w:proofErr w:type="spellStart"/>
      <w:r>
        <w:t>Swiftlink</w:t>
      </w:r>
      <w:proofErr w:type="spellEnd"/>
      <w:r>
        <w:t xml:space="preserve"> Compatible modem </w:t>
      </w:r>
      <w:proofErr w:type="gramStart"/>
      <w:r w:rsidR="000E7F1B">
        <w:t>installs</w:t>
      </w:r>
      <w:proofErr w:type="gramEnd"/>
      <w:r w:rsidR="000E7F1B">
        <w:t xml:space="preserve"> in</w:t>
      </w:r>
      <w:r w:rsidR="0004358B">
        <w:t>to</w:t>
      </w:r>
      <w:r>
        <w:t xml:space="preserve"> </w:t>
      </w:r>
      <w:r w:rsidR="0004358B">
        <w:t xml:space="preserve">the </w:t>
      </w:r>
      <w:r>
        <w:t xml:space="preserve">U1 </w:t>
      </w:r>
      <w:r w:rsidR="0004358B">
        <w:t>s</w:t>
      </w:r>
      <w:r>
        <w:t>ocket of the C128DCR.</w:t>
      </w:r>
    </w:p>
    <w:p w14:paraId="272434F4" w14:textId="4695AB7E" w:rsidR="00D67078" w:rsidRDefault="00D67078">
      <w:r>
        <w:t>This is located near the cartridge slot. There needs to be a socket installed at this location.</w:t>
      </w:r>
    </w:p>
    <w:p w14:paraId="7BD1C295" w14:textId="77777777" w:rsidR="00D67078" w:rsidRDefault="00D67078"/>
    <w:p w14:paraId="03D18CFB" w14:textId="05739165" w:rsidR="00D67078" w:rsidRDefault="000E7F1B">
      <w:r>
        <w:rPr>
          <w:noProof/>
        </w:rPr>
        <w:drawing>
          <wp:inline distT="0" distB="0" distL="0" distR="0" wp14:anchorId="3D9D930D" wp14:editId="1B6B600E">
            <wp:extent cx="5943600" cy="4457700"/>
            <wp:effectExtent l="0" t="0" r="0" b="0"/>
            <wp:docPr id="1" name="Picture 1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electronics, circui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900D" w14:textId="77777777" w:rsidR="00D67078" w:rsidRDefault="00D67078"/>
    <w:p w14:paraId="3579233A" w14:textId="03399562" w:rsidR="000E7F1B" w:rsidRDefault="000E7F1B">
      <w:r>
        <w:br w:type="page"/>
      </w:r>
    </w:p>
    <w:p w14:paraId="53248C2B" w14:textId="0BE7234F" w:rsidR="00D67078" w:rsidRDefault="000E7F1B">
      <w:r>
        <w:lastRenderedPageBreak/>
        <w:t xml:space="preserve">The next prerequisite is that the disk drive connection is vertical, most are but some have been seen with a </w:t>
      </w:r>
      <w:r w:rsidR="0004358B">
        <w:t>90-degree</w:t>
      </w:r>
      <w:r>
        <w:t xml:space="preserve"> connector that interferes with the modem.</w:t>
      </w:r>
    </w:p>
    <w:p w14:paraId="49CD92D9" w14:textId="77777777" w:rsidR="000E7F1B" w:rsidRDefault="000E7F1B"/>
    <w:p w14:paraId="5DEF4753" w14:textId="179E8DA3" w:rsidR="000E7F1B" w:rsidRDefault="000E7F1B">
      <w:r>
        <w:rPr>
          <w:noProof/>
        </w:rPr>
        <w:drawing>
          <wp:inline distT="0" distB="0" distL="0" distR="0" wp14:anchorId="38AC51C0" wp14:editId="53BF45DC">
            <wp:extent cx="5943600" cy="4457700"/>
            <wp:effectExtent l="0" t="0" r="0" b="0"/>
            <wp:docPr id="2" name="Picture 2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electronics, circui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F7F8" w14:textId="77777777" w:rsidR="000E7F1B" w:rsidRDefault="000E7F1B"/>
    <w:p w14:paraId="658344F2" w14:textId="5A96BD8B" w:rsidR="000E7F1B" w:rsidRDefault="000E7F1B">
      <w:r>
        <w:t xml:space="preserve">If your computer has a socket installed at U1 and the vertical drive connector like the above </w:t>
      </w:r>
      <w:proofErr w:type="gramStart"/>
      <w:r>
        <w:t>picture</w:t>
      </w:r>
      <w:proofErr w:type="gramEnd"/>
      <w:r>
        <w:t xml:space="preserve"> we are ready to install.</w:t>
      </w:r>
    </w:p>
    <w:p w14:paraId="2383073C" w14:textId="74B943FD" w:rsidR="000E7F1B" w:rsidRDefault="000E7F1B">
      <w:r>
        <w:br w:type="page"/>
      </w:r>
    </w:p>
    <w:p w14:paraId="02722DC9" w14:textId="39F3C93C" w:rsidR="000E7F1B" w:rsidRDefault="000E7F1B">
      <w:r>
        <w:lastRenderedPageBreak/>
        <w:t>First remove the CIA (6526) chip located at U1.</w:t>
      </w:r>
    </w:p>
    <w:p w14:paraId="22E049FC" w14:textId="77777777" w:rsidR="000E7F1B" w:rsidRDefault="000E7F1B"/>
    <w:p w14:paraId="6A671433" w14:textId="4C3B9499" w:rsidR="000E7F1B" w:rsidRDefault="000E7F1B">
      <w:r>
        <w:t>Then install the modem with the larger portion towards the disk drive.</w:t>
      </w:r>
    </w:p>
    <w:p w14:paraId="0CB0FD61" w14:textId="6577FAD9" w:rsidR="000E7F1B" w:rsidRDefault="000E7F1B">
      <w:r>
        <w:rPr>
          <w:noProof/>
        </w:rPr>
        <w:drawing>
          <wp:inline distT="0" distB="0" distL="0" distR="0" wp14:anchorId="46DF3577" wp14:editId="7F494D05">
            <wp:extent cx="5943600" cy="4565015"/>
            <wp:effectExtent l="0" t="0" r="0" b="6985"/>
            <wp:docPr id="3" name="Picture 3" descr="A picture containing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electronics, circui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0E14" w14:textId="77777777" w:rsidR="000E7F1B" w:rsidRDefault="000E7F1B"/>
    <w:p w14:paraId="130906CA" w14:textId="22FEE0CD" w:rsidR="000E7F1B" w:rsidRDefault="000E7F1B">
      <w:r>
        <w:t xml:space="preserve">Then reinstall the </w:t>
      </w:r>
      <w:proofErr w:type="spellStart"/>
      <w:r>
        <w:t>cia</w:t>
      </w:r>
      <w:proofErr w:type="spellEnd"/>
      <w:r>
        <w:t xml:space="preserve"> into the socket on the modem. Pin 1 goes towards the disk drive.</w:t>
      </w:r>
    </w:p>
    <w:p w14:paraId="318D987E" w14:textId="30C598CA" w:rsidR="000E7F1B" w:rsidRDefault="000E7F1B">
      <w:r>
        <w:t>(</w:t>
      </w:r>
      <w:r w:rsidR="0004358B">
        <w:t>T</w:t>
      </w:r>
      <w:r>
        <w:t>op left of the socket in the above picture)</w:t>
      </w:r>
    </w:p>
    <w:p w14:paraId="1D791D47" w14:textId="29D7CE36" w:rsidR="000E7F1B" w:rsidRDefault="000E7F1B"/>
    <w:p w14:paraId="570EB732" w14:textId="77777777" w:rsidR="000E7F1B" w:rsidRDefault="000E7F1B">
      <w:r>
        <w:br w:type="page"/>
      </w:r>
    </w:p>
    <w:p w14:paraId="1BFF3D1A" w14:textId="56CB7710" w:rsidR="000E7F1B" w:rsidRDefault="0069684B">
      <w:r>
        <w:lastRenderedPageBreak/>
        <w:t>There</w:t>
      </w:r>
      <w:r w:rsidR="000E7F1B">
        <w:t xml:space="preserve"> </w:t>
      </w:r>
      <w:r w:rsidR="000B4E5B">
        <w:t xml:space="preserve">are </w:t>
      </w:r>
      <w:r w:rsidR="000E7F1B">
        <w:t xml:space="preserve">4 cables </w:t>
      </w:r>
      <w:r w:rsidR="0004358B">
        <w:t xml:space="preserve">are </w:t>
      </w:r>
      <w:r w:rsidR="000E7F1B">
        <w:t xml:space="preserve">included with the modem. Only 3 are used for the installation. </w:t>
      </w:r>
    </w:p>
    <w:p w14:paraId="2576FC2A" w14:textId="2F44A2A2" w:rsidR="000E7F1B" w:rsidRDefault="000E7F1B">
      <w:r>
        <w:t>There a</w:t>
      </w:r>
      <w:r w:rsidR="0004358B">
        <w:t>re</w:t>
      </w:r>
      <w:r>
        <w:t xml:space="preserve"> 3 short cables, and one long cable.</w:t>
      </w:r>
    </w:p>
    <w:p w14:paraId="60F80E7B" w14:textId="3F025460" w:rsidR="000E7F1B" w:rsidRDefault="000E7F1B">
      <w:r>
        <w:t>Any of the sh</w:t>
      </w:r>
      <w:r w:rsidR="00DC5F48">
        <w:t>ort cable</w:t>
      </w:r>
      <w:r w:rsidR="0069684B">
        <w:t>s</w:t>
      </w:r>
      <w:r w:rsidR="00DC5F48">
        <w:t xml:space="preserve"> can be used for the </w:t>
      </w:r>
      <w:r w:rsidR="0069684B">
        <w:t>first 2 connections.</w:t>
      </w:r>
    </w:p>
    <w:p w14:paraId="5D8D69FA" w14:textId="77777777" w:rsidR="0069684B" w:rsidRDefault="0069684B"/>
    <w:p w14:paraId="272CD6CF" w14:textId="79024C6F" w:rsidR="0069684B" w:rsidRDefault="0069684B">
      <w:r>
        <w:t>First is the NMI signal. The clip goes to pin 12 of U63. Make sure that the clip is firmly on the pin and not touching any other adjacent pins.</w:t>
      </w:r>
    </w:p>
    <w:p w14:paraId="4025FD78" w14:textId="335AF337" w:rsidR="0069684B" w:rsidRDefault="0069684B">
      <w:r>
        <w:rPr>
          <w:noProof/>
        </w:rPr>
        <w:drawing>
          <wp:inline distT="0" distB="0" distL="0" distR="0" wp14:anchorId="43315C59" wp14:editId="43405582">
            <wp:extent cx="5943600" cy="4457700"/>
            <wp:effectExtent l="0" t="0" r="0" b="0"/>
            <wp:docPr id="4" name="Picture 4" descr="A picture containing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electronics, circui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580A" w14:textId="2C99C302" w:rsidR="0069684B" w:rsidRDefault="0069684B"/>
    <w:p w14:paraId="21DAEF08" w14:textId="77777777" w:rsidR="0069684B" w:rsidRDefault="0069684B">
      <w:r>
        <w:br w:type="page"/>
      </w:r>
    </w:p>
    <w:p w14:paraId="240345CE" w14:textId="5C74F7AC" w:rsidR="0069684B" w:rsidRDefault="0069684B">
      <w:r>
        <w:lastRenderedPageBreak/>
        <w:t>The other end of the NMI cable goes to the modem header labeled NMI/</w:t>
      </w:r>
      <w:proofErr w:type="gramStart"/>
      <w:r>
        <w:t>IRQ, and</w:t>
      </w:r>
      <w:proofErr w:type="gramEnd"/>
      <w:r>
        <w:t xml:space="preserve"> is installed on the IRQ side.</w:t>
      </w:r>
    </w:p>
    <w:p w14:paraId="70993F3C" w14:textId="3F0177DF" w:rsidR="0069684B" w:rsidRDefault="0069684B">
      <w:r>
        <w:rPr>
          <w:noProof/>
        </w:rPr>
        <w:drawing>
          <wp:inline distT="0" distB="0" distL="0" distR="0" wp14:anchorId="36608C84" wp14:editId="1E449504">
            <wp:extent cx="5943600" cy="4457700"/>
            <wp:effectExtent l="0" t="0" r="0" b="0"/>
            <wp:docPr id="5" name="Picture 5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electronics, circui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184A" w14:textId="77777777" w:rsidR="0069684B" w:rsidRDefault="0069684B"/>
    <w:p w14:paraId="1F1E2E78" w14:textId="63E96B5D" w:rsidR="0069684B" w:rsidRDefault="0069684B">
      <w:r>
        <w:br w:type="page"/>
      </w:r>
    </w:p>
    <w:p w14:paraId="0CC8AA5A" w14:textId="27834E28" w:rsidR="0069684B" w:rsidRDefault="0069684B">
      <w:r>
        <w:lastRenderedPageBreak/>
        <w:t xml:space="preserve">The Dot Clock is next. Use the clip to attach to FB18. This is a ferrite bead and has a </w:t>
      </w:r>
      <w:proofErr w:type="gramStart"/>
      <w:r>
        <w:t>long exposed</w:t>
      </w:r>
      <w:proofErr w:type="gramEnd"/>
      <w:r>
        <w:t xml:space="preserve"> lead.</w:t>
      </w:r>
    </w:p>
    <w:p w14:paraId="4D4287EE" w14:textId="325F0A4E" w:rsidR="0069684B" w:rsidRDefault="0069684B">
      <w:r>
        <w:rPr>
          <w:noProof/>
        </w:rPr>
        <w:drawing>
          <wp:inline distT="0" distB="0" distL="0" distR="0" wp14:anchorId="031B249C" wp14:editId="53A37D8C">
            <wp:extent cx="5943600" cy="4457700"/>
            <wp:effectExtent l="0" t="0" r="0" b="0"/>
            <wp:docPr id="6" name="Picture 6" descr="A picture containing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electronics, circui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BD26" w14:textId="5408176C" w:rsidR="0069684B" w:rsidRDefault="0069684B">
      <w:r>
        <w:br w:type="page"/>
      </w:r>
    </w:p>
    <w:p w14:paraId="5577620D" w14:textId="7D236D13" w:rsidR="0069684B" w:rsidRDefault="0069684B">
      <w:proofErr w:type="gramStart"/>
      <w:r>
        <w:lastRenderedPageBreak/>
        <w:t>The</w:t>
      </w:r>
      <w:proofErr w:type="gramEnd"/>
      <w:r>
        <w:t xml:space="preserve"> other end goes to the IO/DOT header, 3</w:t>
      </w:r>
      <w:r w:rsidR="0004358B">
        <w:t>rd</w:t>
      </w:r>
      <w:r>
        <w:t xml:space="preserve"> pin from the left.</w:t>
      </w:r>
    </w:p>
    <w:p w14:paraId="7BEF1522" w14:textId="77777777" w:rsidR="0069684B" w:rsidRDefault="0069684B"/>
    <w:p w14:paraId="1CA86C78" w14:textId="73695232" w:rsidR="0069684B" w:rsidRDefault="0069684B">
      <w:r>
        <w:rPr>
          <w:noProof/>
        </w:rPr>
        <w:drawing>
          <wp:inline distT="0" distB="0" distL="0" distR="0" wp14:anchorId="2A832C92" wp14:editId="43BC05BD">
            <wp:extent cx="5943600" cy="4457700"/>
            <wp:effectExtent l="0" t="0" r="0" b="0"/>
            <wp:docPr id="7" name="Picture 7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electronics, circui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C0C1" w14:textId="4AEE9ED4" w:rsidR="0069684B" w:rsidRDefault="0069684B">
      <w:r>
        <w:br w:type="page"/>
      </w:r>
    </w:p>
    <w:p w14:paraId="3F500860" w14:textId="785A89E0" w:rsidR="0069684B" w:rsidRDefault="000B4B03">
      <w:r>
        <w:lastRenderedPageBreak/>
        <w:t>The last cable is for the IO address that the modem responds to.</w:t>
      </w:r>
    </w:p>
    <w:p w14:paraId="7246F814" w14:textId="77777777" w:rsidR="000B4B03" w:rsidRDefault="000B4B03"/>
    <w:p w14:paraId="74A21EE5" w14:textId="6B238811" w:rsidR="000B4B03" w:rsidRDefault="000B4B03">
      <w:r>
        <w:t>You have 3 options, and they have their upsides and downsides.</w:t>
      </w:r>
    </w:p>
    <w:p w14:paraId="0C64B234" w14:textId="0AD1F0B8" w:rsidR="000B4B03" w:rsidRDefault="000B4B03">
      <w:r>
        <w:t xml:space="preserve">The original </w:t>
      </w:r>
      <w:proofErr w:type="spellStart"/>
      <w:r>
        <w:t>Swiftlink</w:t>
      </w:r>
      <w:proofErr w:type="spellEnd"/>
      <w:r>
        <w:t xml:space="preserve"> modem supported DE00 or DF00 using the cartridge port. This works with all </w:t>
      </w:r>
      <w:proofErr w:type="spellStart"/>
      <w:r>
        <w:t>Swiftlink</w:t>
      </w:r>
      <w:proofErr w:type="spellEnd"/>
      <w:r>
        <w:t xml:space="preserve"> </w:t>
      </w:r>
      <w:proofErr w:type="gramStart"/>
      <w:r>
        <w:t>software, but</w:t>
      </w:r>
      <w:proofErr w:type="gramEnd"/>
      <w:r>
        <w:t xml:space="preserve"> occupies part of the cartridge address space.</w:t>
      </w:r>
    </w:p>
    <w:p w14:paraId="02CA5AF2" w14:textId="063B910E" w:rsidR="000B4B03" w:rsidRDefault="000B4B03">
      <w:r>
        <w:t>This means that if you are trying to use other cartridges that use IO, you will have a conflict and they will not work.</w:t>
      </w:r>
    </w:p>
    <w:p w14:paraId="2DF2EE20" w14:textId="09A18BF5" w:rsidR="000B4B03" w:rsidRDefault="000B4B03">
      <w:r>
        <w:t>Examples are.</w:t>
      </w:r>
    </w:p>
    <w:p w14:paraId="5D7CE03D" w14:textId="572B42C3" w:rsidR="000B4B03" w:rsidRDefault="000B4B03">
      <w:proofErr w:type="spellStart"/>
      <w:r>
        <w:t>Easyflash</w:t>
      </w:r>
      <w:proofErr w:type="spellEnd"/>
      <w:r>
        <w:t xml:space="preserve"> / Easyflash3 – Uses all the DE00-DF00 address </w:t>
      </w:r>
      <w:proofErr w:type="gramStart"/>
      <w:r>
        <w:t>space</w:t>
      </w:r>
      <w:proofErr w:type="gramEnd"/>
      <w:r>
        <w:t>.</w:t>
      </w:r>
    </w:p>
    <w:p w14:paraId="59E87D0F" w14:textId="5E5434BF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t xml:space="preserve">1700/1764/1750 REU uses 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DF00 - DF0F.</w:t>
      </w:r>
    </w:p>
    <w:p w14:paraId="2901BBB5" w14:textId="77777777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642136E0" w14:textId="389D4579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I imagine that the Kungfu Flash, Ultimate 1541 II+ and other style cartridges have similar requirements.</w:t>
      </w:r>
    </w:p>
    <w:p w14:paraId="1790F180" w14:textId="77777777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06F4EFCF" w14:textId="48CD420B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proofErr w:type="gram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Most newer</w:t>
      </w:r>
      <w:proofErr w:type="gram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terminal / </w:t>
      </w:r>
      <w:proofErr w:type="spell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bbs</w:t>
      </w:r>
      <w:proofErr w:type="spell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software that supported </w:t>
      </w:r>
      <w:proofErr w:type="spell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Swiftlink</w:t>
      </w:r>
      <w:proofErr w:type="spell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</w:t>
      </w:r>
      <w:r w:rsidR="0004358B"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also 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support the D700 </w:t>
      </w:r>
      <w:r w:rsidR="008B5A5A">
        <w:rPr>
          <w:rFonts w:ascii="Arial" w:hAnsi="Arial" w:cs="Arial"/>
          <w:color w:val="000000"/>
          <w:sz w:val="19"/>
          <w:szCs w:val="19"/>
          <w:shd w:val="clear" w:color="auto" w:fill="FFFFFF"/>
        </w:rPr>
        <w:t>IO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address.</w:t>
      </w:r>
    </w:p>
    <w:p w14:paraId="380890C8" w14:textId="45828052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This left the cartridge port free and open for power users.</w:t>
      </w:r>
    </w:p>
    <w:p w14:paraId="189D7E1D" w14:textId="7843FC2D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Examples of software that supports D700 addressing.</w:t>
      </w:r>
    </w:p>
    <w:p w14:paraId="09C0D6C5" w14:textId="77777777" w:rsidR="0004358B" w:rsidRDefault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5158899F" w14:textId="07B6C56F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CCGMS</w:t>
      </w:r>
      <w:r w:rsidR="008B5A5A"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– CCGMS Future</w:t>
      </w:r>
    </w:p>
    <w:p w14:paraId="63ED8245" w14:textId="0E1249BD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proofErr w:type="spell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Desterm</w:t>
      </w:r>
      <w:proofErr w:type="spell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3</w:t>
      </w:r>
    </w:p>
    <w:p w14:paraId="1553D5EA" w14:textId="7A3ACDC2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proofErr w:type="spell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Novaterm</w:t>
      </w:r>
      <w:proofErr w:type="spell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9.6c</w:t>
      </w:r>
    </w:p>
    <w:p w14:paraId="097D67F8" w14:textId="5A281ACA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Dialogue 128</w:t>
      </w:r>
    </w:p>
    <w:p w14:paraId="21592E40" w14:textId="77777777" w:rsidR="0004358B" w:rsidRDefault="0004358B" w:rsidP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18E554FF" w14:textId="77777777" w:rsidR="0004358B" w:rsidRDefault="0004358B" w:rsidP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12FA593A" w14:textId="77777777" w:rsidR="0004358B" w:rsidRDefault="0004358B" w:rsidP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45FBF3D2" w14:textId="30FA7229" w:rsidR="0004358B" w:rsidRDefault="0004358B" w:rsidP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This is my recommended config for the internal modem.</w:t>
      </w:r>
    </w:p>
    <w:p w14:paraId="6DC5983A" w14:textId="77777777" w:rsidR="0004358B" w:rsidRDefault="0004358B" w:rsidP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It is also possible to share the D700 address with a Megabit 128 internal </w:t>
      </w:r>
      <w:proofErr w:type="gram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rom</w:t>
      </w:r>
      <w:proofErr w:type="gram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with no problems.</w:t>
      </w:r>
    </w:p>
    <w:p w14:paraId="6388E14D" w14:textId="15383CFD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br w:type="page"/>
      </w:r>
    </w:p>
    <w:p w14:paraId="29886C9C" w14:textId="5E2F2BD4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lastRenderedPageBreak/>
        <w:t>D700 is available at pin 12 of U3. This chip is located near the front of the machine, obscured by the power supply, slightly about the U36 open socket.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br/>
      </w:r>
    </w:p>
    <w:p w14:paraId="79A0D28C" w14:textId="2E0F56CF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Use the provided long cable to attach to the pin, making sure it’s correctly seated, and not s</w:t>
      </w:r>
      <w:r w:rsidR="00E2302B">
        <w:rPr>
          <w:rFonts w:ascii="Arial" w:hAnsi="Arial" w:cs="Arial"/>
          <w:color w:val="000000"/>
          <w:sz w:val="19"/>
          <w:szCs w:val="19"/>
          <w:shd w:val="clear" w:color="auto" w:fill="FFFFFF"/>
        </w:rPr>
        <w:t>h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orting any adjacent pins.</w:t>
      </w:r>
    </w:p>
    <w:p w14:paraId="706595BA" w14:textId="716DD9DE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noProof/>
          <w:color w:val="000000"/>
          <w:sz w:val="19"/>
          <w:szCs w:val="19"/>
          <w:shd w:val="clear" w:color="auto" w:fill="FFFFFF"/>
        </w:rPr>
        <w:drawing>
          <wp:inline distT="0" distB="0" distL="0" distR="0" wp14:anchorId="1E4C0A0B" wp14:editId="0CB1B671">
            <wp:extent cx="5943600" cy="4457700"/>
            <wp:effectExtent l="0" t="0" r="0" b="0"/>
            <wp:docPr id="8" name="Picture 8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-up of a circuit board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5BB7" w14:textId="0690668F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br w:type="page"/>
      </w:r>
    </w:p>
    <w:p w14:paraId="13796C4D" w14:textId="1F11D682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lastRenderedPageBreak/>
        <w:t xml:space="preserve">The end of this cable attaches to pin one of the IO/DOT </w:t>
      </w:r>
      <w:proofErr w:type="gram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connector</w:t>
      </w:r>
      <w:proofErr w:type="gram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.</w:t>
      </w:r>
    </w:p>
    <w:p w14:paraId="11003773" w14:textId="751D7457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noProof/>
          <w:color w:val="000000"/>
          <w:sz w:val="19"/>
          <w:szCs w:val="19"/>
          <w:shd w:val="clear" w:color="auto" w:fill="FFFFFF"/>
        </w:rPr>
        <w:drawing>
          <wp:inline distT="0" distB="0" distL="0" distR="0" wp14:anchorId="060533E1" wp14:editId="57DB6CEF">
            <wp:extent cx="7924800" cy="5943600"/>
            <wp:effectExtent l="0" t="0" r="0" b="0"/>
            <wp:docPr id="9" name="Picture 9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electronics, circui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8394" w14:textId="0A5F04FC" w:rsidR="000B4B03" w:rsidRDefault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br w:type="page"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lastRenderedPageBreak/>
        <w:t>For DE00 you would use the short cable to the cartridge slot pin 7.</w:t>
      </w:r>
    </w:p>
    <w:p w14:paraId="0AD334D9" w14:textId="68A3A4AA" w:rsidR="0004358B" w:rsidRDefault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noProof/>
          <w:color w:val="000000"/>
          <w:sz w:val="19"/>
          <w:szCs w:val="19"/>
          <w:shd w:val="clear" w:color="auto" w:fill="FFFFFF"/>
        </w:rPr>
        <w:drawing>
          <wp:inline distT="0" distB="0" distL="0" distR="0" wp14:anchorId="68F0FBAD" wp14:editId="3FF6D9AE">
            <wp:extent cx="4914900" cy="3686175"/>
            <wp:effectExtent l="0" t="0" r="0" b="9525"/>
            <wp:docPr id="10" name="Picture 10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-up of a circuit board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290" cy="369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3C76" w14:textId="31109717" w:rsidR="0004358B" w:rsidRDefault="0004358B">
      <w:r>
        <w:t>For D</w:t>
      </w:r>
      <w:r w:rsidR="00EF0DF6">
        <w:t>F</w:t>
      </w:r>
      <w:r>
        <w:t>00 you would use the short cable to the cartridge slot pin 10.</w:t>
      </w:r>
      <w:r>
        <w:rPr>
          <w:noProof/>
        </w:rPr>
        <w:drawing>
          <wp:inline distT="0" distB="0" distL="0" distR="0" wp14:anchorId="6FE103D9" wp14:editId="309DC0F3">
            <wp:extent cx="4927600" cy="3695700"/>
            <wp:effectExtent l="0" t="0" r="6350" b="0"/>
            <wp:docPr id="11" name="Picture 11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-up of a circuit board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213" cy="36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FFA8" w14:textId="503F14E8" w:rsidR="0004358B" w:rsidRDefault="0004358B">
      <w:r>
        <w:t xml:space="preserve">With the end of the cable attaching to pin one of the IO/DOT </w:t>
      </w:r>
      <w:proofErr w:type="gramStart"/>
      <w:r>
        <w:t>connector</w:t>
      </w:r>
      <w:proofErr w:type="gramEnd"/>
      <w:r>
        <w:t xml:space="preserve"> on the modem.</w:t>
      </w:r>
    </w:p>
    <w:sectPr w:rsidR="000435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078"/>
    <w:rsid w:val="0004358B"/>
    <w:rsid w:val="000B4B03"/>
    <w:rsid w:val="000B4E5B"/>
    <w:rsid w:val="000E7F1B"/>
    <w:rsid w:val="00487C43"/>
    <w:rsid w:val="0069684B"/>
    <w:rsid w:val="008B5A5A"/>
    <w:rsid w:val="00A758FF"/>
    <w:rsid w:val="00D67078"/>
    <w:rsid w:val="00DC5F48"/>
    <w:rsid w:val="00E2302B"/>
    <w:rsid w:val="00EF0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FE0D3"/>
  <w15:chartTrackingRefBased/>
  <w15:docId w15:val="{F0C3D7A3-4F6C-4721-8098-1ED21AE01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1240</TotalTime>
  <Pages>11</Pages>
  <Words>457</Words>
  <Characters>2607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Ormond</dc:creator>
  <cp:keywords/>
  <dc:description/>
  <cp:lastModifiedBy>Mark Ormond</cp:lastModifiedBy>
  <cp:revision>3</cp:revision>
  <cp:lastPrinted>2023-04-26T13:35:00Z</cp:lastPrinted>
  <dcterms:created xsi:type="dcterms:W3CDTF">2023-04-25T17:14:00Z</dcterms:created>
  <dcterms:modified xsi:type="dcterms:W3CDTF">2023-05-07T15:57:00Z</dcterms:modified>
</cp:coreProperties>
</file>